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72" w:rsidRDefault="00FC0372" w:rsidP="00FC0372">
      <w:pPr>
        <w:spacing w:after="0"/>
        <w:rPr>
          <w:rFonts w:ascii="Times New Roman" w:hAnsi="Times New Roman"/>
          <w:b/>
          <w:i/>
          <w:iCs/>
          <w:szCs w:val="24"/>
          <w:lang w:val="en-US"/>
        </w:rPr>
      </w:pPr>
      <w:proofErr w:type="spellStart"/>
      <w:r>
        <w:rPr>
          <w:rFonts w:ascii="Times New Roman" w:hAnsi="Times New Roman"/>
          <w:b/>
          <w:i/>
          <w:iCs/>
          <w:szCs w:val="24"/>
          <w:lang w:val="en-US"/>
        </w:rPr>
        <w:t>République</w:t>
      </w:r>
      <w:proofErr w:type="spellEnd"/>
      <w:r>
        <w:rPr>
          <w:rFonts w:ascii="Times New Roman" w:hAnsi="Times New Roman"/>
          <w:b/>
          <w:i/>
          <w:iCs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Cs w:val="24"/>
          <w:lang w:val="en-US"/>
        </w:rPr>
        <w:t>Islamique</w:t>
      </w:r>
      <w:proofErr w:type="spellEnd"/>
      <w:r>
        <w:rPr>
          <w:rFonts w:ascii="Times New Roman" w:hAnsi="Times New Roman"/>
          <w:b/>
          <w:i/>
          <w:iCs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b/>
          <w:i/>
          <w:iCs/>
          <w:szCs w:val="24"/>
          <w:lang w:val="en-US"/>
        </w:rPr>
        <w:t>Mauritanie</w:t>
      </w:r>
      <w:proofErr w:type="spellEnd"/>
    </w:p>
    <w:p w:rsidR="00FC0372" w:rsidRPr="00641944" w:rsidRDefault="00FC0372" w:rsidP="00FC0372">
      <w:pPr>
        <w:spacing w:after="0"/>
        <w:rPr>
          <w:rFonts w:ascii="Times New Roman" w:hAnsi="Times New Roman"/>
          <w:b/>
          <w:i/>
          <w:iCs/>
          <w:szCs w:val="24"/>
        </w:rPr>
      </w:pPr>
      <w:r w:rsidRPr="00641944">
        <w:rPr>
          <w:rFonts w:ascii="Times New Roman" w:hAnsi="Times New Roman"/>
          <w:b/>
          <w:i/>
          <w:iCs/>
          <w:szCs w:val="24"/>
        </w:rPr>
        <w:t>Ministère de l’Economie et des Finances</w:t>
      </w:r>
    </w:p>
    <w:p w:rsidR="00FC0372" w:rsidRPr="00641944" w:rsidRDefault="00FC0372" w:rsidP="00FC0372">
      <w:pPr>
        <w:spacing w:after="0"/>
        <w:rPr>
          <w:rFonts w:ascii="Times New Roman" w:hAnsi="Times New Roman"/>
          <w:b/>
          <w:i/>
          <w:iCs/>
          <w:szCs w:val="24"/>
        </w:rPr>
      </w:pPr>
      <w:r w:rsidRPr="00641944">
        <w:rPr>
          <w:rFonts w:ascii="Times New Roman" w:hAnsi="Times New Roman"/>
          <w:b/>
          <w:i/>
          <w:iCs/>
          <w:szCs w:val="24"/>
        </w:rPr>
        <w:t>Direction des Projets Education et Formation</w:t>
      </w:r>
    </w:p>
    <w:p w:rsidR="00FC0372" w:rsidRDefault="00FC0372" w:rsidP="00FC0372">
      <w:pPr>
        <w:spacing w:after="0"/>
        <w:jc w:val="right"/>
        <w:rPr>
          <w:rFonts w:ascii="Times New Roman" w:hAnsi="Times New Roman"/>
          <w:bCs/>
          <w:color w:val="FF0000"/>
          <w:sz w:val="24"/>
          <w:szCs w:val="24"/>
        </w:rPr>
      </w:pPr>
    </w:p>
    <w:p w:rsidR="00FC0372" w:rsidRPr="006167A9" w:rsidRDefault="00FC0372" w:rsidP="00FC0372">
      <w:pPr>
        <w:spacing w:after="0"/>
        <w:jc w:val="right"/>
        <w:rPr>
          <w:rFonts w:ascii="Times New Roman" w:hAnsi="Times New Roman"/>
          <w:bCs/>
          <w:color w:val="FF0000"/>
          <w:sz w:val="24"/>
          <w:szCs w:val="24"/>
        </w:rPr>
      </w:pPr>
      <w:r w:rsidRPr="006167A9">
        <w:rPr>
          <w:rFonts w:ascii="Times New Roman" w:hAnsi="Times New Roman"/>
          <w:bCs/>
          <w:color w:val="FF0000"/>
          <w:sz w:val="24"/>
          <w:szCs w:val="24"/>
        </w:rPr>
        <w:t xml:space="preserve">Nouakchott, le </w:t>
      </w:r>
      <w:r>
        <w:rPr>
          <w:rFonts w:ascii="Times New Roman" w:hAnsi="Times New Roman"/>
          <w:bCs/>
          <w:color w:val="FF0000"/>
          <w:sz w:val="24"/>
          <w:szCs w:val="24"/>
        </w:rPr>
        <w:t>01/08/</w:t>
      </w:r>
      <w:r w:rsidRPr="006167A9">
        <w:rPr>
          <w:rFonts w:ascii="Times New Roman" w:hAnsi="Times New Roman"/>
          <w:bCs/>
          <w:color w:val="FF0000"/>
          <w:sz w:val="24"/>
          <w:szCs w:val="24"/>
        </w:rPr>
        <w:t>201</w:t>
      </w:r>
      <w:r>
        <w:rPr>
          <w:rFonts w:ascii="Times New Roman" w:hAnsi="Times New Roman"/>
          <w:bCs/>
          <w:color w:val="FF0000"/>
          <w:sz w:val="24"/>
          <w:szCs w:val="24"/>
        </w:rPr>
        <w:t>9</w:t>
      </w:r>
    </w:p>
    <w:p w:rsidR="00FC0372" w:rsidRDefault="00FC0372" w:rsidP="00FC03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0372" w:rsidRDefault="00FC0372" w:rsidP="00FC0372">
      <w:pPr>
        <w:jc w:val="center"/>
        <w:rPr>
          <w:rFonts w:ascii="Times New Roman" w:hAnsi="Times New Roman"/>
          <w:b/>
          <w:sz w:val="28"/>
          <w:szCs w:val="28"/>
        </w:rPr>
      </w:pPr>
      <w:r w:rsidRPr="001440A6">
        <w:rPr>
          <w:rFonts w:ascii="Times New Roman" w:hAnsi="Times New Roman"/>
          <w:b/>
          <w:sz w:val="28"/>
          <w:szCs w:val="28"/>
        </w:rPr>
        <w:t xml:space="preserve">Avis d’Appel d’Offres </w:t>
      </w:r>
      <w:r>
        <w:rPr>
          <w:rFonts w:ascii="Times New Roman" w:hAnsi="Times New Roman"/>
          <w:b/>
          <w:sz w:val="28"/>
          <w:szCs w:val="28"/>
        </w:rPr>
        <w:t>National</w:t>
      </w:r>
      <w:r w:rsidRPr="001440A6">
        <w:rPr>
          <w:rFonts w:ascii="Times New Roman" w:hAnsi="Times New Roman"/>
          <w:b/>
          <w:sz w:val="28"/>
          <w:szCs w:val="28"/>
        </w:rPr>
        <w:t xml:space="preserve"> (</w:t>
      </w:r>
      <w:r w:rsidRPr="006167A9">
        <w:rPr>
          <w:rFonts w:ascii="Times New Roman" w:hAnsi="Times New Roman"/>
          <w:b/>
          <w:color w:val="FF0000"/>
          <w:sz w:val="28"/>
          <w:szCs w:val="28"/>
        </w:rPr>
        <w:t>AAO</w:t>
      </w:r>
      <w:r>
        <w:rPr>
          <w:rFonts w:ascii="Times New Roman" w:hAnsi="Times New Roman"/>
          <w:b/>
          <w:color w:val="FF0000"/>
          <w:sz w:val="28"/>
          <w:szCs w:val="28"/>
        </w:rPr>
        <w:t>N</w:t>
      </w:r>
      <w:r w:rsidRPr="006167A9">
        <w:rPr>
          <w:rFonts w:ascii="Times New Roman" w:hAnsi="Times New Roman"/>
          <w:b/>
          <w:color w:val="FF0000"/>
          <w:sz w:val="28"/>
          <w:szCs w:val="28"/>
        </w:rPr>
        <w:t xml:space="preserve">) No : </w:t>
      </w:r>
      <w:r>
        <w:rPr>
          <w:rFonts w:ascii="Times New Roman" w:hAnsi="Times New Roman"/>
          <w:b/>
          <w:color w:val="FF0000"/>
          <w:sz w:val="28"/>
          <w:szCs w:val="28"/>
        </w:rPr>
        <w:t>004</w:t>
      </w:r>
      <w:r w:rsidRPr="006167A9">
        <w:rPr>
          <w:rFonts w:ascii="Times New Roman" w:hAnsi="Times New Roman"/>
          <w:b/>
          <w:color w:val="FF0000"/>
          <w:sz w:val="28"/>
          <w:szCs w:val="28"/>
        </w:rPr>
        <w:t>/DPEF/</w:t>
      </w:r>
      <w:r>
        <w:rPr>
          <w:rFonts w:ascii="Times New Roman" w:hAnsi="Times New Roman"/>
          <w:b/>
          <w:color w:val="FF0000"/>
          <w:sz w:val="28"/>
          <w:szCs w:val="28"/>
        </w:rPr>
        <w:t>PNDSE/CPDM/</w:t>
      </w:r>
      <w:r w:rsidRPr="006167A9">
        <w:rPr>
          <w:rFonts w:ascii="Times New Roman" w:hAnsi="Times New Roman"/>
          <w:b/>
          <w:color w:val="FF0000"/>
          <w:sz w:val="28"/>
          <w:szCs w:val="28"/>
        </w:rPr>
        <w:t>201</w:t>
      </w:r>
      <w:r>
        <w:rPr>
          <w:rFonts w:ascii="Times New Roman" w:hAnsi="Times New Roman"/>
          <w:b/>
          <w:color w:val="FF0000"/>
          <w:sz w:val="28"/>
          <w:szCs w:val="28"/>
        </w:rPr>
        <w:t>9</w:t>
      </w:r>
    </w:p>
    <w:p w:rsidR="00FC0372" w:rsidRPr="00E5074F" w:rsidRDefault="00FC0372" w:rsidP="00FC0372">
      <w:pPr>
        <w:pStyle w:val="Paragraphedeliste"/>
        <w:numPr>
          <w:ilvl w:val="0"/>
          <w:numId w:val="1"/>
        </w:numPr>
        <w:ind w:left="-142"/>
        <w:jc w:val="both"/>
      </w:pPr>
      <w:r w:rsidRPr="00E5074F">
        <w:t xml:space="preserve">Cet Avis d’appel d’offres fait suite à l’Avis Général de Passation des Marchés paru dans le numéro du quotidien Horizon N° 6432 du 20/01/2015, et dans le site DG </w:t>
      </w:r>
      <w:proofErr w:type="spellStart"/>
      <w:r w:rsidRPr="00E5074F">
        <w:t>market</w:t>
      </w:r>
      <w:proofErr w:type="spellEnd"/>
      <w:r w:rsidRPr="00E5074F">
        <w:t xml:space="preserve"> à la même date.</w:t>
      </w:r>
    </w:p>
    <w:p w:rsidR="00FC0372" w:rsidRDefault="00FC0372" w:rsidP="00FC0372">
      <w:pPr>
        <w:jc w:val="both"/>
      </w:pPr>
      <w:r w:rsidRPr="00E5074F">
        <w:t>Le Gouvernement de la République Islamique de Mauritani</w:t>
      </w:r>
      <w:r>
        <w:t>e a signé une convention de désengagement de la dette avec le gouvernement français (C2D),</w:t>
      </w:r>
      <w:r w:rsidRPr="00E5074F">
        <w:rPr>
          <w:i/>
          <w:spacing w:val="-2"/>
        </w:rPr>
        <w:t> </w:t>
      </w:r>
      <w:r w:rsidRPr="00E5074F">
        <w:t xml:space="preserve">pour financement de la composante </w:t>
      </w:r>
      <w:r>
        <w:t>Formation technique et professionnelle</w:t>
      </w:r>
      <w:r w:rsidRPr="00E5074F">
        <w:rPr>
          <w:i/>
          <w:iCs/>
        </w:rPr>
        <w:t>,</w:t>
      </w:r>
      <w:r w:rsidRPr="00E5074F">
        <w:t xml:space="preserve"> et a l’intention d’utiliser une partie de ce financement pour effectuer des paiements au titre du Marché d’acquisition et installation des équipements</w:t>
      </w:r>
      <w:r>
        <w:t xml:space="preserve"> automobile</w:t>
      </w:r>
      <w:r w:rsidRPr="00E5074F">
        <w:t xml:space="preserve"> destinés </w:t>
      </w:r>
      <w:r>
        <w:t>à certains établissements de la FTP : (</w:t>
      </w:r>
      <w:r w:rsidRPr="00FC0372">
        <w:t>Equipements pour la filière</w:t>
      </w:r>
      <w:r>
        <w:t xml:space="preserve"> </w:t>
      </w:r>
      <w:r w:rsidRPr="00FC0372">
        <w:t>maintenance et conduite des engins (MCE)</w:t>
      </w:r>
      <w:r>
        <w:t xml:space="preserve">, maquettes et équipements mécaniques automobile). </w:t>
      </w:r>
      <w:r w:rsidRPr="00FC0372">
        <w:t xml:space="preserve"> </w:t>
      </w:r>
    </w:p>
    <w:p w:rsidR="00FC0372" w:rsidRPr="00E5074F" w:rsidRDefault="00FC0372" w:rsidP="00FC0372">
      <w:pPr>
        <w:jc w:val="both"/>
      </w:pPr>
      <w:r w:rsidRPr="00E5074F">
        <w:t xml:space="preserve">La Direction des projets Education Formation sollicite des offres fermées de la part de soumissionnaires éligibles et répondant aux qualifications requises pour l’acquisition et installation d’équipements </w:t>
      </w:r>
      <w:r>
        <w:t>automobile</w:t>
      </w:r>
      <w:r w:rsidRPr="00E5074F">
        <w:t xml:space="preserve"> destinés </w:t>
      </w:r>
      <w:r>
        <w:t>à certains établissements de la FTP</w:t>
      </w:r>
      <w:r w:rsidRPr="00E5074F">
        <w:t>.</w:t>
      </w:r>
    </w:p>
    <w:p w:rsidR="00FC0372" w:rsidRPr="00E5074F" w:rsidRDefault="00FC0372" w:rsidP="00FC0372">
      <w:pPr>
        <w:jc w:val="both"/>
        <w:rPr>
          <w:b/>
        </w:rPr>
      </w:pPr>
      <w:r w:rsidRPr="00E5074F">
        <w:rPr>
          <w:rFonts w:ascii="Times New Roman" w:hAnsi="Times New Roman"/>
        </w:rPr>
        <w:t xml:space="preserve">La passation du Marché sera conduite par Appel d’Offres </w:t>
      </w:r>
      <w:r>
        <w:rPr>
          <w:rFonts w:ascii="Times New Roman" w:hAnsi="Times New Roman"/>
        </w:rPr>
        <w:t>Nation</w:t>
      </w:r>
      <w:bookmarkStart w:id="0" w:name="_GoBack"/>
      <w:bookmarkEnd w:id="0"/>
      <w:r>
        <w:rPr>
          <w:rFonts w:ascii="Times New Roman" w:hAnsi="Times New Roman"/>
        </w:rPr>
        <w:t>al</w:t>
      </w:r>
      <w:r w:rsidRPr="00E5074F">
        <w:rPr>
          <w:rFonts w:ascii="Times New Roman" w:hAnsi="Times New Roman"/>
        </w:rPr>
        <w:t xml:space="preserve"> tel que défini dans le Code National des Marchés Publics</w:t>
      </w:r>
      <w:r w:rsidRPr="00E5074F">
        <w:rPr>
          <w:rFonts w:ascii="Times New Roman" w:hAnsi="Times New Roman"/>
          <w:i/>
          <w:iCs/>
        </w:rPr>
        <w:t>,</w:t>
      </w:r>
      <w:r w:rsidRPr="00E5074F">
        <w:rPr>
          <w:rFonts w:ascii="Times New Roman" w:hAnsi="Times New Roman"/>
        </w:rPr>
        <w:t xml:space="preserve"> et ouvert à tous les candidats éligibles. </w:t>
      </w:r>
    </w:p>
    <w:p w:rsidR="00FC0372" w:rsidRPr="00E5074F" w:rsidRDefault="00FC0372" w:rsidP="00FC0372">
      <w:pPr>
        <w:spacing w:line="240" w:lineRule="auto"/>
        <w:jc w:val="both"/>
        <w:rPr>
          <w:rFonts w:ascii="Times New Roman" w:hAnsi="Times New Roman"/>
        </w:rPr>
      </w:pPr>
      <w:r w:rsidRPr="00E5074F">
        <w:rPr>
          <w:rFonts w:ascii="Times New Roman" w:hAnsi="Times New Roman"/>
        </w:rPr>
        <w:t>L’Administration se réserve le droit de ne pas donner suite à ce présent DAO ou de ne donner qu’une suite partielle.</w:t>
      </w:r>
    </w:p>
    <w:p w:rsidR="00FC0372" w:rsidRPr="00E5074F" w:rsidRDefault="00FC0372" w:rsidP="00FC0372">
      <w:pPr>
        <w:pStyle w:val="Paragraphedeliste"/>
        <w:numPr>
          <w:ilvl w:val="0"/>
          <w:numId w:val="1"/>
        </w:numPr>
        <w:autoSpaceDN w:val="0"/>
        <w:spacing w:line="240" w:lineRule="auto"/>
        <w:ind w:left="-142"/>
        <w:jc w:val="both"/>
        <w:rPr>
          <w:rFonts w:ascii="Times New Roman" w:hAnsi="Times New Roman"/>
        </w:rPr>
      </w:pPr>
      <w:r w:rsidRPr="00E5074F">
        <w:rPr>
          <w:rFonts w:ascii="Times New Roman" w:hAnsi="Times New Roman"/>
        </w:rPr>
        <w:t xml:space="preserve">Les candidats intéressés peuvent obtenir des informations à la Direction des Projets Education Formation ; auprès de Monsieur Mohamed </w:t>
      </w:r>
      <w:proofErr w:type="spellStart"/>
      <w:r w:rsidRPr="00E5074F">
        <w:rPr>
          <w:rFonts w:ascii="Times New Roman" w:hAnsi="Times New Roman"/>
        </w:rPr>
        <w:t>Ould</w:t>
      </w:r>
      <w:proofErr w:type="spellEnd"/>
      <w:r w:rsidRPr="00E5074F">
        <w:rPr>
          <w:rFonts w:ascii="Times New Roman" w:hAnsi="Times New Roman"/>
        </w:rPr>
        <w:t xml:space="preserve"> Sidi Mohamed , E-mail : </w:t>
      </w:r>
      <w:hyperlink r:id="rId5" w:history="1">
        <w:r w:rsidRPr="00E5074F">
          <w:rPr>
            <w:rFonts w:ascii="Times New Roman" w:hAnsi="Times New Roman"/>
          </w:rPr>
          <w:t>mosm@dpef.mr</w:t>
        </w:r>
      </w:hyperlink>
      <w:r w:rsidRPr="00E5074F">
        <w:rPr>
          <w:rFonts w:ascii="Times New Roman" w:hAnsi="Times New Roman"/>
        </w:rPr>
        <w:t xml:space="preserve"> et prendre connaissance des documents d’Appel d’offres à  l’adresse suivante : Direction des Projet Education – Formation, BP : 6541  Téléphone (222) 45 25 20 63 ; (222) 45 29 12 03 &amp; 45 29 12 04, Fax : (222) 45 25 15 13, de 09 Heures du matin à 16 heures de l’après Midi (Heure GMT), pendant les jours ouvrables.</w:t>
      </w:r>
    </w:p>
    <w:p w:rsidR="00FC0372" w:rsidRPr="00E5074F" w:rsidRDefault="00FC0372" w:rsidP="00FC0372">
      <w:pPr>
        <w:pStyle w:val="Paragraphedeliste"/>
        <w:autoSpaceDN w:val="0"/>
        <w:spacing w:line="240" w:lineRule="auto"/>
        <w:ind w:left="-142"/>
        <w:jc w:val="both"/>
        <w:rPr>
          <w:rFonts w:ascii="Times New Roman" w:hAnsi="Times New Roman"/>
        </w:rPr>
      </w:pPr>
    </w:p>
    <w:p w:rsidR="00FC0372" w:rsidRPr="00E5074F" w:rsidRDefault="00FC0372" w:rsidP="00FC0372">
      <w:pPr>
        <w:pStyle w:val="Paragraphedeliste"/>
        <w:numPr>
          <w:ilvl w:val="0"/>
          <w:numId w:val="1"/>
        </w:numPr>
        <w:spacing w:line="240" w:lineRule="auto"/>
        <w:ind w:left="-142"/>
        <w:jc w:val="both"/>
      </w:pPr>
      <w:r w:rsidRPr="00E5074F">
        <w:t xml:space="preserve">Les exigences en matière de qualifications sont : </w:t>
      </w:r>
    </w:p>
    <w:p w:rsidR="00FC0372" w:rsidRPr="00E5074F" w:rsidRDefault="00FC0372" w:rsidP="00FC0372">
      <w:pPr>
        <w:pStyle w:val="Paragraphedeliste"/>
        <w:numPr>
          <w:ilvl w:val="0"/>
          <w:numId w:val="2"/>
        </w:num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i/>
          <w:iCs/>
        </w:rPr>
      </w:pPr>
      <w:r w:rsidRPr="00E5074F">
        <w:rPr>
          <w:b/>
          <w:bCs/>
        </w:rPr>
        <w:t>La réalisation d’un chiffre d’affaire moyen durant les trois dernières années au moins égale au montant de la soumission.</w:t>
      </w:r>
    </w:p>
    <w:p w:rsidR="00FC0372" w:rsidRPr="00E5074F" w:rsidRDefault="00FC0372" w:rsidP="00FC0372">
      <w:pPr>
        <w:pStyle w:val="Paragraphedeliste"/>
        <w:numPr>
          <w:ilvl w:val="0"/>
          <w:numId w:val="2"/>
        </w:num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bCs/>
        </w:rPr>
      </w:pPr>
      <w:r w:rsidRPr="00E5074F">
        <w:rPr>
          <w:b/>
          <w:bCs/>
        </w:rPr>
        <w:t xml:space="preserve">La réalisation durant les 5 dernières années d’au moins un (01) marché similaire. </w:t>
      </w:r>
      <w:r w:rsidRPr="00E5074F">
        <w:rPr>
          <w:b/>
        </w:rPr>
        <w:t>La similitude devra porter sur le montant d’un contrat de fourniture.</w:t>
      </w:r>
    </w:p>
    <w:p w:rsidR="00FC0372" w:rsidRPr="00E5074F" w:rsidRDefault="00FC0372" w:rsidP="00FC0372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4680"/>
          <w:tab w:val="center" w:pos="7380"/>
        </w:tabs>
        <w:spacing w:after="0"/>
        <w:jc w:val="both"/>
        <w:rPr>
          <w:b/>
        </w:rPr>
      </w:pPr>
      <w:r w:rsidRPr="00E5074F">
        <w:rPr>
          <w:b/>
        </w:rPr>
        <w:t>Le Soumissionnaire doit fournir un catalogue des fabricants prouvant que les fournitures qu’il propose sont conformes aux spécifications techniques demandées.</w:t>
      </w:r>
    </w:p>
    <w:p w:rsidR="00FC0372" w:rsidRPr="00E5074F" w:rsidRDefault="00FC0372" w:rsidP="00FC0372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4680"/>
          <w:tab w:val="center" w:pos="7380"/>
        </w:tabs>
        <w:spacing w:after="0"/>
        <w:jc w:val="both"/>
        <w:rPr>
          <w:b/>
        </w:rPr>
      </w:pPr>
      <w:r w:rsidRPr="00E5074F">
        <w:rPr>
          <w:b/>
        </w:rPr>
        <w:t>Le soumissionnaire doit livrer et installer les équipements dans un délai ne dépassant pas (3) trois mois calendaires à compter de la mise en vigueur du contrat. (Insérer un calendrier de livraison et d’installation dans l’offre technique).</w:t>
      </w:r>
    </w:p>
    <w:p w:rsidR="00FC0372" w:rsidRPr="00E5074F" w:rsidRDefault="00FC0372" w:rsidP="00FC0372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4680"/>
          <w:tab w:val="center" w:pos="7380"/>
        </w:tabs>
        <w:spacing w:after="0"/>
        <w:ind w:left="720"/>
        <w:jc w:val="both"/>
        <w:rPr>
          <w:b/>
        </w:rPr>
      </w:pPr>
    </w:p>
    <w:p w:rsidR="00FC0372" w:rsidRPr="00E5074F" w:rsidRDefault="00FC0372" w:rsidP="00FC0372">
      <w:pPr>
        <w:pStyle w:val="Paragraphedeliste"/>
        <w:numPr>
          <w:ilvl w:val="0"/>
          <w:numId w:val="1"/>
        </w:numPr>
        <w:autoSpaceDN w:val="0"/>
        <w:spacing w:line="240" w:lineRule="auto"/>
        <w:ind w:left="-142" w:hanging="425"/>
        <w:jc w:val="both"/>
        <w:rPr>
          <w:rFonts w:ascii="Times New Roman" w:hAnsi="Times New Roman"/>
        </w:rPr>
      </w:pPr>
      <w:r w:rsidRPr="00E5074F">
        <w:rPr>
          <w:rFonts w:ascii="Times New Roman" w:hAnsi="Times New Roman"/>
        </w:rPr>
        <w:t xml:space="preserve">Les candidats intéressés peuvent obtenir un dossier d’Appel d’offres complet en  formulant une demande écrite à l’adresse (i) mentionnée ci-dessous, contre un paiement non remboursable de </w:t>
      </w:r>
      <w:r>
        <w:rPr>
          <w:rFonts w:ascii="Times New Roman" w:hAnsi="Times New Roman"/>
        </w:rPr>
        <w:t>5</w:t>
      </w:r>
      <w:r w:rsidRPr="00E5074F">
        <w:rPr>
          <w:rFonts w:ascii="Times New Roman" w:hAnsi="Times New Roman"/>
        </w:rPr>
        <w:t> 000 N-</w:t>
      </w:r>
      <w:r w:rsidRPr="00E5074F">
        <w:rPr>
          <w:rFonts w:ascii="Times New Roman" w:hAnsi="Times New Roman"/>
        </w:rPr>
        <w:lastRenderedPageBreak/>
        <w:t>UM (</w:t>
      </w:r>
      <w:r>
        <w:rPr>
          <w:rFonts w:ascii="Times New Roman" w:hAnsi="Times New Roman"/>
        </w:rPr>
        <w:t>Cinq</w:t>
      </w:r>
      <w:r w:rsidRPr="00E5074F">
        <w:rPr>
          <w:rFonts w:ascii="Times New Roman" w:hAnsi="Times New Roman"/>
        </w:rPr>
        <w:t xml:space="preserve"> mille Ouguiya), ou sa contre-valeur en monnaie librement convertible au compte bancaire ouvert au nom de la DPEF à la BMCI, Nouakchott, dont les coordonnées sont les suivantes :</w:t>
      </w:r>
    </w:p>
    <w:p w:rsidR="00FC0372" w:rsidRPr="00E5074F" w:rsidRDefault="00FC0372" w:rsidP="00FC0372">
      <w:pPr>
        <w:pStyle w:val="Paragraphedeliste"/>
        <w:autoSpaceDN w:val="0"/>
        <w:spacing w:line="240" w:lineRule="auto"/>
        <w:jc w:val="both"/>
        <w:rPr>
          <w:rFonts w:ascii="Times New Roman" w:hAnsi="Times New Roman"/>
        </w:rPr>
      </w:pPr>
    </w:p>
    <w:tbl>
      <w:tblPr>
        <w:tblW w:w="8734" w:type="dxa"/>
        <w:tblInd w:w="-10" w:type="dxa"/>
        <w:tblCellMar>
          <w:left w:w="70" w:type="dxa"/>
          <w:right w:w="70" w:type="dxa"/>
        </w:tblCellMar>
        <w:tblLook w:val="04A0"/>
      </w:tblPr>
      <w:tblGrid>
        <w:gridCol w:w="2627"/>
        <w:gridCol w:w="2287"/>
        <w:gridCol w:w="2451"/>
        <w:gridCol w:w="1369"/>
      </w:tblGrid>
      <w:tr w:rsidR="00FC0372" w:rsidRPr="00E5074F" w:rsidTr="00283772">
        <w:trPr>
          <w:trHeight w:val="248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0372" w:rsidRPr="00E5074F" w:rsidRDefault="00FC0372" w:rsidP="00283772">
            <w:pPr>
              <w:jc w:val="center"/>
              <w:rPr>
                <w:color w:val="000000"/>
              </w:rPr>
            </w:pPr>
            <w:r w:rsidRPr="00E5074F">
              <w:rPr>
                <w:color w:val="000000"/>
              </w:rPr>
              <w:t xml:space="preserve">BANQUE MAURITANIENNE POUR LE COMMERCE </w:t>
            </w:r>
            <w:r>
              <w:rPr>
                <w:color w:val="000000"/>
              </w:rPr>
              <w:t>NATIONAL</w:t>
            </w:r>
            <w:r w:rsidRPr="00E5074F">
              <w:rPr>
                <w:color w:val="000000"/>
              </w:rPr>
              <w:t xml:space="preserve"> </w:t>
            </w:r>
          </w:p>
        </w:tc>
      </w:tr>
      <w:tr w:rsidR="00FC0372" w:rsidRPr="00E5074F" w:rsidTr="00283772">
        <w:trPr>
          <w:trHeight w:val="272"/>
        </w:trPr>
        <w:tc>
          <w:tcPr>
            <w:tcW w:w="0" w:type="auto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372" w:rsidRPr="00E5074F" w:rsidRDefault="00FC0372" w:rsidP="00283772">
            <w:pPr>
              <w:jc w:val="center"/>
              <w:rPr>
                <w:color w:val="000000"/>
              </w:rPr>
            </w:pPr>
            <w:r w:rsidRPr="00E5074F">
              <w:rPr>
                <w:color w:val="000000"/>
              </w:rPr>
              <w:t>Références bancaires</w:t>
            </w:r>
          </w:p>
        </w:tc>
      </w:tr>
      <w:tr w:rsidR="00FC0372" w:rsidRPr="00E5074F" w:rsidTr="00283772">
        <w:trPr>
          <w:trHeight w:val="2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72" w:rsidRPr="00E5074F" w:rsidRDefault="00FC0372" w:rsidP="00283772">
            <w:pPr>
              <w:jc w:val="center"/>
              <w:rPr>
                <w:b/>
                <w:bCs/>
                <w:color w:val="000000"/>
              </w:rPr>
            </w:pPr>
            <w:r w:rsidRPr="00E5074F">
              <w:rPr>
                <w:b/>
                <w:bCs/>
                <w:color w:val="000000"/>
              </w:rPr>
              <w:t>Code banque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72" w:rsidRPr="00E5074F" w:rsidRDefault="00FC0372" w:rsidP="00283772">
            <w:pPr>
              <w:jc w:val="center"/>
              <w:rPr>
                <w:b/>
                <w:bCs/>
                <w:color w:val="000000"/>
              </w:rPr>
            </w:pPr>
            <w:r w:rsidRPr="00E5074F">
              <w:rPr>
                <w:b/>
                <w:bCs/>
                <w:color w:val="000000"/>
              </w:rPr>
              <w:t>Code agence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72" w:rsidRPr="00E5074F" w:rsidRDefault="00FC0372" w:rsidP="00283772">
            <w:pPr>
              <w:jc w:val="center"/>
              <w:rPr>
                <w:b/>
                <w:bCs/>
                <w:color w:val="000000"/>
              </w:rPr>
            </w:pPr>
            <w:r w:rsidRPr="00E5074F">
              <w:rPr>
                <w:b/>
                <w:bCs/>
                <w:color w:val="000000"/>
              </w:rPr>
              <w:t xml:space="preserve">N° du compte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72" w:rsidRPr="00E5074F" w:rsidRDefault="00FC0372" w:rsidP="00283772">
            <w:pPr>
              <w:jc w:val="center"/>
              <w:rPr>
                <w:b/>
                <w:bCs/>
                <w:color w:val="000000"/>
              </w:rPr>
            </w:pPr>
            <w:r w:rsidRPr="00E5074F">
              <w:rPr>
                <w:b/>
                <w:bCs/>
                <w:color w:val="000000"/>
              </w:rPr>
              <w:t>Clé RIB</w:t>
            </w:r>
          </w:p>
        </w:tc>
      </w:tr>
      <w:tr w:rsidR="00FC0372" w:rsidRPr="00E5074F" w:rsidTr="00283772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72" w:rsidRPr="00E5074F" w:rsidRDefault="00FC0372" w:rsidP="00283772">
            <w:pPr>
              <w:jc w:val="center"/>
              <w:rPr>
                <w:color w:val="000000"/>
              </w:rPr>
            </w:pPr>
            <w:r w:rsidRPr="00E5074F">
              <w:rPr>
                <w:color w:val="000000"/>
              </w:rPr>
              <w:t>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72" w:rsidRPr="00E5074F" w:rsidRDefault="00FC0372" w:rsidP="00283772">
            <w:pPr>
              <w:jc w:val="center"/>
              <w:rPr>
                <w:color w:val="000000"/>
              </w:rPr>
            </w:pPr>
            <w:r w:rsidRPr="00E5074F">
              <w:rPr>
                <w:color w:val="000000"/>
              </w:rPr>
              <w:t>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72" w:rsidRPr="00E5074F" w:rsidRDefault="00FC0372" w:rsidP="00283772">
            <w:pPr>
              <w:jc w:val="center"/>
              <w:rPr>
                <w:color w:val="000000"/>
              </w:rPr>
            </w:pPr>
            <w:r w:rsidRPr="00E5074F">
              <w:rPr>
                <w:color w:val="000000"/>
              </w:rPr>
              <w:t>01289070181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72" w:rsidRPr="00E5074F" w:rsidRDefault="00FC0372" w:rsidP="00283772">
            <w:pPr>
              <w:jc w:val="center"/>
              <w:rPr>
                <w:color w:val="000000"/>
              </w:rPr>
            </w:pPr>
            <w:r w:rsidRPr="00E5074F">
              <w:rPr>
                <w:color w:val="000000"/>
              </w:rPr>
              <w:t>79</w:t>
            </w:r>
          </w:p>
        </w:tc>
      </w:tr>
      <w:tr w:rsidR="00FC0372" w:rsidRPr="00E5074F" w:rsidTr="00283772">
        <w:trPr>
          <w:trHeight w:val="1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72" w:rsidRPr="00E5074F" w:rsidRDefault="00FC0372" w:rsidP="00283772">
            <w:pPr>
              <w:rPr>
                <w:b/>
                <w:bCs/>
                <w:color w:val="000000"/>
              </w:rPr>
            </w:pPr>
            <w:r w:rsidRPr="00E5074F">
              <w:rPr>
                <w:b/>
                <w:bCs/>
                <w:color w:val="000000"/>
              </w:rPr>
              <w:t>Adresse SWIFT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372" w:rsidRPr="00E5074F" w:rsidRDefault="00FC0372" w:rsidP="00283772">
            <w:pPr>
              <w:jc w:val="center"/>
              <w:rPr>
                <w:b/>
                <w:bCs/>
                <w:color w:val="000000"/>
              </w:rPr>
            </w:pPr>
            <w:r w:rsidRPr="00E5074F">
              <w:rPr>
                <w:b/>
                <w:bCs/>
                <w:color w:val="000000"/>
              </w:rPr>
              <w:t>MBICMRMRXXX</w:t>
            </w:r>
          </w:p>
        </w:tc>
      </w:tr>
      <w:tr w:rsidR="00FC0372" w:rsidRPr="00E5074F" w:rsidTr="00283772">
        <w:trPr>
          <w:trHeight w:val="112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372" w:rsidRPr="00E5074F" w:rsidRDefault="00FC0372" w:rsidP="00283772">
            <w:pPr>
              <w:jc w:val="center"/>
              <w:rPr>
                <w:color w:val="000000"/>
              </w:rPr>
            </w:pPr>
            <w:r w:rsidRPr="00E5074F">
              <w:rPr>
                <w:color w:val="000000"/>
              </w:rPr>
              <w:t>IBAN: MR 1300010000010128907018179</w:t>
            </w:r>
          </w:p>
        </w:tc>
      </w:tr>
    </w:tbl>
    <w:p w:rsidR="00FC0372" w:rsidRPr="00E5074F" w:rsidRDefault="00FC0372" w:rsidP="00FC0372">
      <w:pPr>
        <w:pStyle w:val="Paragraphedeliste"/>
        <w:spacing w:line="240" w:lineRule="auto"/>
        <w:jc w:val="both"/>
      </w:pPr>
    </w:p>
    <w:p w:rsidR="00FC0372" w:rsidRPr="00E5074F" w:rsidRDefault="00FC0372" w:rsidP="00FC0372">
      <w:pPr>
        <w:pStyle w:val="Paragraphedeliste"/>
        <w:numPr>
          <w:ilvl w:val="0"/>
          <w:numId w:val="1"/>
        </w:numPr>
        <w:tabs>
          <w:tab w:val="right" w:pos="7254"/>
        </w:tabs>
        <w:spacing w:before="120" w:line="240" w:lineRule="auto"/>
        <w:ind w:left="-142"/>
        <w:jc w:val="both"/>
        <w:rPr>
          <w:rFonts w:ascii="Times New Roman" w:hAnsi="Times New Roman"/>
          <w:color w:val="FF0000"/>
        </w:rPr>
      </w:pPr>
      <w:r w:rsidRPr="00E5074F">
        <w:t xml:space="preserve">Les offres devront être soumises à l’adresse (ii) ci-dessous au plus tard le </w:t>
      </w:r>
      <w:r>
        <w:rPr>
          <w:b/>
          <w:bCs/>
          <w:color w:val="FF0000"/>
        </w:rPr>
        <w:t>Lundi</w:t>
      </w:r>
      <w:r w:rsidRPr="00E5074F">
        <w:rPr>
          <w:b/>
          <w:bCs/>
          <w:color w:val="FF0000"/>
        </w:rPr>
        <w:t xml:space="preserve">, </w:t>
      </w:r>
      <w:r>
        <w:rPr>
          <w:b/>
          <w:bCs/>
          <w:color w:val="FF0000"/>
        </w:rPr>
        <w:t>02 septembre 2019</w:t>
      </w:r>
      <w:r w:rsidRPr="00E5074F">
        <w:rPr>
          <w:b/>
          <w:bCs/>
          <w:color w:val="FF0000"/>
        </w:rPr>
        <w:t xml:space="preserve"> à 1</w:t>
      </w:r>
      <w:r>
        <w:rPr>
          <w:b/>
          <w:bCs/>
          <w:color w:val="FF0000"/>
        </w:rPr>
        <w:t>2</w:t>
      </w:r>
      <w:r w:rsidRPr="00E5074F">
        <w:rPr>
          <w:b/>
          <w:bCs/>
          <w:color w:val="FF0000"/>
        </w:rPr>
        <w:t xml:space="preserve"> heures </w:t>
      </w:r>
      <w:r w:rsidRPr="00E5074F">
        <w:rPr>
          <w:b/>
          <w:bCs/>
        </w:rPr>
        <w:t>00 TU</w:t>
      </w:r>
      <w:r w:rsidRPr="00E5074F">
        <w:t xml:space="preserve">. La soumission des offres par voie électronique ne sera pas autorisée. </w:t>
      </w:r>
      <w:r w:rsidRPr="00E5074F">
        <w:rPr>
          <w:b/>
          <w:bCs/>
        </w:rPr>
        <w:t>Les offres remises en retard ne seront pas acceptées</w:t>
      </w:r>
      <w:r w:rsidRPr="00E5074F">
        <w:t xml:space="preserve">. Les offres seront ouvertes en présence des représentants des soumissionnaires qui le souhaitent à l’adresse (ii) ci-dessous mentionnée le </w:t>
      </w:r>
      <w:r>
        <w:rPr>
          <w:b/>
          <w:bCs/>
          <w:color w:val="FF0000"/>
        </w:rPr>
        <w:t>Lundi</w:t>
      </w:r>
      <w:r w:rsidRPr="00E5074F">
        <w:rPr>
          <w:b/>
          <w:bCs/>
          <w:color w:val="FF0000"/>
        </w:rPr>
        <w:t xml:space="preserve">, </w:t>
      </w:r>
      <w:r>
        <w:rPr>
          <w:b/>
          <w:bCs/>
          <w:color w:val="FF0000"/>
        </w:rPr>
        <w:t>02 septembre 2019</w:t>
      </w:r>
      <w:r w:rsidRPr="00E5074F">
        <w:rPr>
          <w:b/>
          <w:bCs/>
          <w:color w:val="FF0000"/>
        </w:rPr>
        <w:t xml:space="preserve">  à 1</w:t>
      </w:r>
      <w:r>
        <w:rPr>
          <w:b/>
          <w:bCs/>
          <w:color w:val="FF0000"/>
        </w:rPr>
        <w:t>2</w:t>
      </w:r>
      <w:r w:rsidRPr="00E5074F">
        <w:rPr>
          <w:b/>
          <w:bCs/>
          <w:color w:val="FF0000"/>
        </w:rPr>
        <w:t xml:space="preserve"> heures 00 TU</w:t>
      </w:r>
      <w:r w:rsidRPr="00E5074F">
        <w:rPr>
          <w:color w:val="FF0000"/>
        </w:rPr>
        <w:t xml:space="preserve">. </w:t>
      </w:r>
    </w:p>
    <w:p w:rsidR="00FC0372" w:rsidRPr="00E5074F" w:rsidRDefault="00FC0372" w:rsidP="00FC0372">
      <w:pPr>
        <w:pStyle w:val="Paragraphedeliste"/>
        <w:tabs>
          <w:tab w:val="right" w:pos="7254"/>
        </w:tabs>
        <w:spacing w:before="120" w:line="240" w:lineRule="auto"/>
        <w:jc w:val="both"/>
        <w:rPr>
          <w:rFonts w:ascii="Times New Roman" w:hAnsi="Times New Roman"/>
        </w:rPr>
      </w:pPr>
    </w:p>
    <w:p w:rsidR="00FC0372" w:rsidRPr="00D62702" w:rsidRDefault="00FC0372" w:rsidP="00FC0372">
      <w:pPr>
        <w:pStyle w:val="Paragraphedeliste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40" w:lineRule="auto"/>
        <w:ind w:left="-142"/>
        <w:jc w:val="both"/>
        <w:textAlignment w:val="baseline"/>
        <w:rPr>
          <w:rFonts w:asciiTheme="majorBidi" w:hAnsiTheme="majorBidi" w:cstheme="majorBidi"/>
        </w:rPr>
      </w:pPr>
      <w:r w:rsidRPr="00E5074F">
        <w:t xml:space="preserve">Les offres doivent comprendre </w:t>
      </w:r>
      <w:r w:rsidRPr="00E5074F">
        <w:rPr>
          <w:iCs/>
        </w:rPr>
        <w:t>une garantie de soumission</w:t>
      </w:r>
      <w:r w:rsidRPr="00E5074F">
        <w:rPr>
          <w:i/>
          <w:iCs/>
        </w:rPr>
        <w:t> </w:t>
      </w:r>
      <w:r w:rsidRPr="00E5074F">
        <w:t xml:space="preserve">pour un montant </w:t>
      </w:r>
      <w:r w:rsidRPr="00E5074F">
        <w:rPr>
          <w:b/>
          <w:color w:val="FF0000"/>
        </w:rPr>
        <w:t xml:space="preserve">de </w:t>
      </w:r>
      <w:r>
        <w:rPr>
          <w:b/>
          <w:color w:val="FF0000"/>
        </w:rPr>
        <w:t>300</w:t>
      </w:r>
      <w:r w:rsidRPr="00E5074F">
        <w:rPr>
          <w:b/>
          <w:color w:val="FF0000"/>
        </w:rPr>
        <w:t> 000 N-UM (</w:t>
      </w:r>
      <w:r>
        <w:rPr>
          <w:b/>
          <w:color w:val="FF0000"/>
        </w:rPr>
        <w:t>Trois Cent</w:t>
      </w:r>
      <w:r w:rsidRPr="00E5074F">
        <w:rPr>
          <w:b/>
          <w:color w:val="FF0000"/>
        </w:rPr>
        <w:t xml:space="preserve"> Mille Ouguiya), </w:t>
      </w:r>
      <w:r w:rsidRPr="00E5074F">
        <w:t>ou leur contre-valeur en monnaie librement convertible.</w:t>
      </w:r>
      <w:r w:rsidRPr="00E5074F">
        <w:rPr>
          <w:rFonts w:asciiTheme="majorBidi" w:hAnsiTheme="majorBidi" w:cstheme="majorBidi"/>
          <w:iCs/>
        </w:rPr>
        <w:t xml:space="preserve"> Les offres devront demeurer valides pendant une durée de (</w:t>
      </w:r>
      <w:r w:rsidRPr="00E5074F">
        <w:rPr>
          <w:rFonts w:asciiTheme="majorBidi" w:hAnsiTheme="majorBidi" w:cstheme="majorBidi"/>
          <w:b/>
          <w:bCs/>
          <w:iCs/>
        </w:rPr>
        <w:t>90</w:t>
      </w:r>
      <w:r w:rsidRPr="00E5074F">
        <w:rPr>
          <w:rFonts w:asciiTheme="majorBidi" w:hAnsiTheme="majorBidi" w:cstheme="majorBidi"/>
          <w:iCs/>
        </w:rPr>
        <w:t xml:space="preserve">) </w:t>
      </w:r>
      <w:r w:rsidRPr="00E5074F">
        <w:rPr>
          <w:rFonts w:asciiTheme="majorBidi" w:hAnsiTheme="majorBidi" w:cstheme="majorBidi"/>
          <w:b/>
          <w:bCs/>
          <w:iCs/>
        </w:rPr>
        <w:t>Quatre Vingt Dix jours</w:t>
      </w:r>
      <w:r w:rsidRPr="00E5074F">
        <w:rPr>
          <w:rFonts w:asciiTheme="majorBidi" w:hAnsiTheme="majorBidi" w:cstheme="majorBidi"/>
          <w:iCs/>
        </w:rPr>
        <w:t>, à compter de la date limite de dépôt des offres.</w:t>
      </w:r>
    </w:p>
    <w:p w:rsidR="00FC0372" w:rsidRPr="00D62702" w:rsidRDefault="00FC0372" w:rsidP="00FC0372">
      <w:pPr>
        <w:pStyle w:val="Paragraphedeliste"/>
        <w:rPr>
          <w:rFonts w:asciiTheme="majorBidi" w:hAnsiTheme="majorBidi" w:cstheme="majorBidi"/>
        </w:rPr>
      </w:pPr>
    </w:p>
    <w:p w:rsidR="00FC0372" w:rsidRPr="00E5074F" w:rsidRDefault="00FC0372" w:rsidP="00FC0372">
      <w:pPr>
        <w:pStyle w:val="Paragraphedeliste"/>
        <w:numPr>
          <w:ilvl w:val="0"/>
          <w:numId w:val="1"/>
        </w:numPr>
        <w:tabs>
          <w:tab w:val="right" w:pos="7254"/>
        </w:tabs>
        <w:spacing w:before="120" w:line="240" w:lineRule="auto"/>
        <w:ind w:left="-284"/>
        <w:jc w:val="both"/>
      </w:pPr>
      <w:r w:rsidRPr="00E5074F">
        <w:t xml:space="preserve">  Les montants des offres doivent être calculés en </w:t>
      </w:r>
      <w:r>
        <w:t>toutes taxes</w:t>
      </w:r>
      <w:r w:rsidRPr="00E5074F">
        <w:t xml:space="preserve">. </w:t>
      </w:r>
    </w:p>
    <w:p w:rsidR="00FC0372" w:rsidRPr="00E5074F" w:rsidRDefault="00FC0372" w:rsidP="00FC0372">
      <w:pPr>
        <w:numPr>
          <w:ilvl w:val="0"/>
          <w:numId w:val="1"/>
        </w:numPr>
        <w:autoSpaceDN w:val="0"/>
        <w:spacing w:line="240" w:lineRule="auto"/>
        <w:ind w:left="-426" w:firstLine="0"/>
        <w:jc w:val="both"/>
      </w:pPr>
      <w:r w:rsidRPr="00E5074F">
        <w:t xml:space="preserve">Les adresses auxquelles il est fait référence ci-dessus sont : </w:t>
      </w:r>
    </w:p>
    <w:p w:rsidR="00FC0372" w:rsidRPr="00680DBF" w:rsidRDefault="00FC0372" w:rsidP="00FC0372">
      <w:pPr>
        <w:spacing w:after="0" w:line="240" w:lineRule="auto"/>
        <w:jc w:val="center"/>
        <w:rPr>
          <w:sz w:val="18"/>
          <w:szCs w:val="18"/>
        </w:rPr>
      </w:pPr>
      <w:r w:rsidRPr="00680DBF">
        <w:rPr>
          <w:sz w:val="18"/>
          <w:szCs w:val="18"/>
        </w:rPr>
        <w:t>i)  Commission Pluri Départementale de Marchés</w:t>
      </w:r>
    </w:p>
    <w:p w:rsidR="00FC0372" w:rsidRPr="00680DBF" w:rsidRDefault="00FC0372" w:rsidP="00FC0372">
      <w:pPr>
        <w:spacing w:after="0" w:line="240" w:lineRule="auto"/>
        <w:jc w:val="center"/>
        <w:rPr>
          <w:sz w:val="18"/>
          <w:szCs w:val="18"/>
        </w:rPr>
      </w:pPr>
      <w:r w:rsidRPr="00680DBF">
        <w:rPr>
          <w:sz w:val="18"/>
          <w:szCs w:val="18"/>
        </w:rPr>
        <w:t>CPDM (MAEC-MEF-MFPTMA-MCIT-MJS-MRPSC-MEDD)</w:t>
      </w:r>
    </w:p>
    <w:p w:rsidR="00FC0372" w:rsidRPr="00680DBF" w:rsidRDefault="00FC0372" w:rsidP="00FC0372">
      <w:pPr>
        <w:spacing w:after="0" w:line="240" w:lineRule="auto"/>
        <w:jc w:val="center"/>
        <w:rPr>
          <w:sz w:val="18"/>
          <w:szCs w:val="18"/>
          <w:lang w:val="en-US"/>
        </w:rPr>
      </w:pPr>
      <w:proofErr w:type="spellStart"/>
      <w:r w:rsidRPr="00680DBF">
        <w:rPr>
          <w:sz w:val="18"/>
          <w:szCs w:val="18"/>
          <w:lang w:val="en-US"/>
        </w:rPr>
        <w:t>Ilot</w:t>
      </w:r>
      <w:proofErr w:type="spellEnd"/>
      <w:r w:rsidRPr="00680DBF">
        <w:rPr>
          <w:sz w:val="18"/>
          <w:szCs w:val="18"/>
          <w:lang w:val="en-US"/>
        </w:rPr>
        <w:t xml:space="preserve"> V lot B 33 - BP:  5193 Nouakchott – </w:t>
      </w:r>
      <w:proofErr w:type="spellStart"/>
      <w:r w:rsidRPr="00680DBF">
        <w:rPr>
          <w:sz w:val="18"/>
          <w:szCs w:val="18"/>
          <w:lang w:val="en-US"/>
        </w:rPr>
        <w:t>Mauritanie</w:t>
      </w:r>
      <w:proofErr w:type="spellEnd"/>
    </w:p>
    <w:p w:rsidR="00FC0372" w:rsidRPr="00680DBF" w:rsidRDefault="00FC0372" w:rsidP="00FC0372">
      <w:pPr>
        <w:spacing w:line="240" w:lineRule="auto"/>
        <w:ind w:left="708"/>
        <w:jc w:val="both"/>
        <w:rPr>
          <w:sz w:val="18"/>
          <w:szCs w:val="18"/>
        </w:rPr>
      </w:pPr>
      <w:r w:rsidRPr="00680DBF">
        <w:rPr>
          <w:sz w:val="18"/>
          <w:szCs w:val="18"/>
        </w:rPr>
        <w:t>Téléphone : (222) 45 29 41 88 - Fax (222) 45 29 73 04;</w:t>
      </w:r>
    </w:p>
    <w:p w:rsidR="00FC0372" w:rsidRPr="00680DBF" w:rsidRDefault="00FC0372" w:rsidP="00FC0372">
      <w:pPr>
        <w:spacing w:after="0" w:line="240" w:lineRule="auto"/>
        <w:jc w:val="center"/>
        <w:rPr>
          <w:sz w:val="18"/>
          <w:szCs w:val="18"/>
        </w:rPr>
      </w:pPr>
      <w:r w:rsidRPr="00680DBF">
        <w:rPr>
          <w:sz w:val="18"/>
          <w:szCs w:val="18"/>
        </w:rPr>
        <w:t xml:space="preserve">ii)  A Monsieur le </w:t>
      </w:r>
      <w:r>
        <w:rPr>
          <w:sz w:val="18"/>
          <w:szCs w:val="18"/>
        </w:rPr>
        <w:t xml:space="preserve">Secrétaire Permanent </w:t>
      </w:r>
      <w:r w:rsidRPr="00680DBF">
        <w:rPr>
          <w:sz w:val="18"/>
          <w:szCs w:val="18"/>
        </w:rPr>
        <w:t>de la Commission Pluri Départementale de Marchés</w:t>
      </w:r>
    </w:p>
    <w:p w:rsidR="00FC0372" w:rsidRPr="00680DBF" w:rsidRDefault="00FC0372" w:rsidP="00FC0372">
      <w:pPr>
        <w:spacing w:after="0" w:line="240" w:lineRule="auto"/>
        <w:jc w:val="center"/>
        <w:rPr>
          <w:sz w:val="18"/>
          <w:szCs w:val="18"/>
        </w:rPr>
      </w:pPr>
      <w:r w:rsidRPr="00680DBF">
        <w:rPr>
          <w:sz w:val="18"/>
          <w:szCs w:val="18"/>
        </w:rPr>
        <w:t>CPDM (MAEC-MEF-MFPTMA-MCIT-MJS-MRPSC-MEDD)</w:t>
      </w:r>
    </w:p>
    <w:p w:rsidR="00FC0372" w:rsidRPr="00680DBF" w:rsidRDefault="00FC0372" w:rsidP="00FC0372">
      <w:pPr>
        <w:spacing w:after="0" w:line="240" w:lineRule="auto"/>
        <w:jc w:val="center"/>
        <w:rPr>
          <w:sz w:val="18"/>
          <w:szCs w:val="18"/>
          <w:lang w:val="en-US"/>
        </w:rPr>
      </w:pPr>
      <w:proofErr w:type="spellStart"/>
      <w:r w:rsidRPr="00680DBF">
        <w:rPr>
          <w:sz w:val="18"/>
          <w:szCs w:val="18"/>
          <w:lang w:val="en-US"/>
        </w:rPr>
        <w:t>Ilot</w:t>
      </w:r>
      <w:proofErr w:type="spellEnd"/>
      <w:r w:rsidRPr="00680DBF">
        <w:rPr>
          <w:sz w:val="18"/>
          <w:szCs w:val="18"/>
          <w:lang w:val="en-US"/>
        </w:rPr>
        <w:t xml:space="preserve"> V lot B 33 - BP:  5193 Nouakchott – </w:t>
      </w:r>
      <w:proofErr w:type="spellStart"/>
      <w:r w:rsidRPr="00680DBF">
        <w:rPr>
          <w:sz w:val="18"/>
          <w:szCs w:val="18"/>
          <w:lang w:val="en-US"/>
        </w:rPr>
        <w:t>Mauritanie</w:t>
      </w:r>
      <w:proofErr w:type="spellEnd"/>
    </w:p>
    <w:p w:rsidR="00FC0372" w:rsidRPr="00680DBF" w:rsidRDefault="00FC0372" w:rsidP="00FC0372">
      <w:pPr>
        <w:tabs>
          <w:tab w:val="left" w:pos="709"/>
        </w:tabs>
        <w:suppressAutoHyphens/>
        <w:spacing w:line="240" w:lineRule="auto"/>
        <w:ind w:left="708"/>
        <w:rPr>
          <w:sz w:val="18"/>
          <w:szCs w:val="18"/>
        </w:rPr>
      </w:pPr>
      <w:r w:rsidRPr="00680DBF">
        <w:rPr>
          <w:sz w:val="18"/>
          <w:szCs w:val="18"/>
        </w:rPr>
        <w:t>Téléphone : (222) 45 29 41 88 - Fax (222) 45 29 73 04.</w:t>
      </w:r>
    </w:p>
    <w:p w:rsidR="00FC0372" w:rsidRPr="00763DCA" w:rsidRDefault="00FC0372" w:rsidP="00FC0372">
      <w:pPr>
        <w:tabs>
          <w:tab w:val="right" w:pos="7254"/>
        </w:tabs>
        <w:spacing w:before="120"/>
        <w:jc w:val="right"/>
        <w:rPr>
          <w:b/>
          <w:spacing w:val="-1"/>
        </w:rPr>
      </w:pPr>
      <w:r w:rsidRPr="00E5074F">
        <w:rPr>
          <w:b/>
          <w:spacing w:val="-1"/>
        </w:rPr>
        <w:t>Pour l</w:t>
      </w:r>
      <w:r>
        <w:rPr>
          <w:b/>
          <w:spacing w:val="-1"/>
        </w:rPr>
        <w:t>a</w:t>
      </w:r>
      <w:r w:rsidRPr="00E5074F">
        <w:rPr>
          <w:b/>
          <w:spacing w:val="-1"/>
        </w:rPr>
        <w:t xml:space="preserve"> Direct</w:t>
      </w:r>
      <w:r>
        <w:rPr>
          <w:b/>
          <w:spacing w:val="-1"/>
        </w:rPr>
        <w:t>rice</w:t>
      </w:r>
      <w:r w:rsidRPr="00E5074F">
        <w:rPr>
          <w:b/>
          <w:spacing w:val="-1"/>
        </w:rPr>
        <w:t xml:space="preserve"> des Projets Education – Formation</w:t>
      </w:r>
    </w:p>
    <w:p w:rsidR="00FC0372" w:rsidRDefault="00FC0372" w:rsidP="00FC0372">
      <w:pPr>
        <w:tabs>
          <w:tab w:val="right" w:pos="7254"/>
        </w:tabs>
        <w:spacing w:before="120"/>
        <w:jc w:val="center"/>
        <w:rPr>
          <w:b/>
          <w:spacing w:val="-1"/>
        </w:rPr>
      </w:pPr>
      <w:r w:rsidRPr="00763DCA">
        <w:rPr>
          <w:b/>
          <w:spacing w:val="-1"/>
        </w:rPr>
        <w:t xml:space="preserve">                                                      </w:t>
      </w:r>
      <w:r>
        <w:rPr>
          <w:b/>
          <w:spacing w:val="-1"/>
        </w:rPr>
        <w:t xml:space="preserve">                               </w:t>
      </w:r>
      <w:r w:rsidRPr="00763DCA">
        <w:rPr>
          <w:b/>
          <w:spacing w:val="-1"/>
        </w:rPr>
        <w:t xml:space="preserve"> </w:t>
      </w:r>
      <w:proofErr w:type="spellStart"/>
      <w:r>
        <w:rPr>
          <w:b/>
          <w:spacing w:val="-1"/>
        </w:rPr>
        <w:t>Maimouna</w:t>
      </w:r>
      <w:proofErr w:type="spellEnd"/>
      <w:r>
        <w:rPr>
          <w:b/>
          <w:spacing w:val="-1"/>
        </w:rPr>
        <w:t xml:space="preserve"> MOHAMED TAGHI</w:t>
      </w:r>
    </w:p>
    <w:p w:rsidR="00271270" w:rsidRDefault="00271270"/>
    <w:sectPr w:rsidR="00271270" w:rsidSect="00697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464A5"/>
    <w:multiLevelType w:val="hybridMultilevel"/>
    <w:tmpl w:val="D98451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A79D4"/>
    <w:multiLevelType w:val="hybridMultilevel"/>
    <w:tmpl w:val="1B3422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6289"/>
    <w:rsid w:val="00271270"/>
    <w:rsid w:val="00641944"/>
    <w:rsid w:val="0069731F"/>
    <w:rsid w:val="00A36289"/>
    <w:rsid w:val="00FC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372"/>
    <w:pPr>
      <w:spacing w:after="200" w:line="276" w:lineRule="auto"/>
    </w:pPr>
    <w:rPr>
      <w:rFonts w:ascii="Calibri" w:eastAsia="Times New Roman" w:hAnsi="Calibri" w:cs="Times New Roman"/>
      <w:lang w:eastAsia="fr-FR"/>
    </w:rPr>
  </w:style>
  <w:style w:type="paragraph" w:styleId="Titre1">
    <w:name w:val="heading 1"/>
    <w:aliases w:val="Document Header1"/>
    <w:basedOn w:val="Normal"/>
    <w:next w:val="Normal"/>
    <w:link w:val="Titre1Car"/>
    <w:qFormat/>
    <w:rsid w:val="00FC03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Document Header1 Car"/>
    <w:basedOn w:val="Policepardfaut"/>
    <w:link w:val="Titre1"/>
    <w:rsid w:val="00FC0372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FC0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sm@dpef.m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740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abdellahiba</dc:creator>
  <cp:lastModifiedBy>MOHAMMAD</cp:lastModifiedBy>
  <cp:revision>2</cp:revision>
  <dcterms:created xsi:type="dcterms:W3CDTF">2019-08-01T10:52:00Z</dcterms:created>
  <dcterms:modified xsi:type="dcterms:W3CDTF">2019-08-01T10:52:00Z</dcterms:modified>
</cp:coreProperties>
</file>